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2D87" w14:textId="7EE09723" w:rsidR="00846AA2" w:rsidRPr="003B4A94" w:rsidRDefault="003B4A94" w:rsidP="003B4A94">
      <w:pPr>
        <w:spacing w:line="240" w:lineRule="auto"/>
        <w:rPr>
          <w:rFonts w:asciiTheme="majorBidi" w:eastAsia="Times New Roman" w:hAnsiTheme="majorBidi" w:cstheme="majorBidi"/>
          <w:color w:val="000000"/>
          <w:spacing w:val="0"/>
          <w:lang w:val="es-ES" w:eastAsia="zh-CN"/>
        </w:rPr>
      </w:pPr>
      <w:r w:rsidRPr="003B4A94">
        <w:rPr>
          <w:rFonts w:asciiTheme="majorBidi" w:eastAsia="Times New Roman" w:hAnsiTheme="majorBidi" w:cstheme="majorBidi"/>
          <w:color w:val="000000"/>
          <w:spacing w:val="0"/>
          <w:lang w:val="es-ES" w:eastAsia="zh-CN"/>
        </w:rPr>
        <w:t xml:space="preserve">La </w:t>
      </w:r>
      <w:proofErr w:type="spellStart"/>
      <w:r w:rsidRPr="003B4A94">
        <w:rPr>
          <w:rFonts w:asciiTheme="majorBidi" w:eastAsia="Times New Roman" w:hAnsiTheme="majorBidi" w:cstheme="majorBidi"/>
          <w:color w:val="000000"/>
          <w:spacing w:val="0"/>
          <w:lang w:val="es-ES" w:eastAsia="zh-CN"/>
        </w:rPr>
        <w:t>multidireccionalidad</w:t>
      </w:r>
      <w:proofErr w:type="spellEnd"/>
      <w:r w:rsidRPr="003B4A94">
        <w:rPr>
          <w:rFonts w:asciiTheme="majorBidi" w:eastAsia="Times New Roman" w:hAnsiTheme="majorBidi" w:cstheme="majorBidi"/>
          <w:color w:val="000000"/>
          <w:spacing w:val="0"/>
          <w:lang w:val="es-ES" w:eastAsia="zh-CN"/>
        </w:rPr>
        <w:t xml:space="preserve"> de los flujos transpacíficos, el esplendor productivo de Potosí y la iniciativa peruana para llegar al Oriente. Redes peruleras y el abordaje desde la microhistoria. Gravitaciones en el mundo euroasiático. Cultura material asiática en los mercados del virreinato peruano.</w:t>
      </w:r>
    </w:p>
    <w:sectPr w:rsidR="00846AA2" w:rsidRPr="003B4A94" w:rsidSect="002E007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altName w:val="﷽﷽﷽﷽﷽﷽﷽﷽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94"/>
    <w:rsid w:val="0000324F"/>
    <w:rsid w:val="000B50A8"/>
    <w:rsid w:val="002E0070"/>
    <w:rsid w:val="003B4A94"/>
    <w:rsid w:val="00533267"/>
    <w:rsid w:val="00846AA2"/>
    <w:rsid w:val="00F63C1E"/>
    <w:rsid w:val="00F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CEE98"/>
  <w15:chartTrackingRefBased/>
  <w15:docId w15:val="{CC89DA5D-399E-E141-9E35-0C9A3A1B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0A8"/>
    <w:pPr>
      <w:spacing w:line="280" w:lineRule="exact"/>
    </w:pPr>
    <w:rPr>
      <w:rFonts w:ascii="Times New Roman" w:hAnsi="Times New Roman" w:cs="Times New Roman"/>
      <w:spacing w:val="-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qFormat/>
    <w:rsid w:val="00FA4339"/>
    <w:pPr>
      <w:spacing w:line="240" w:lineRule="exact"/>
    </w:pPr>
    <w:rPr>
      <w:rFonts w:asciiTheme="majorBidi" w:hAnsiTheme="majorBidi"/>
      <w:sz w:val="20"/>
      <w:szCs w:val="20"/>
      <w:lang w:val="en-GB" w:eastAsia="zh-CN"/>
    </w:rPr>
  </w:style>
  <w:style w:type="character" w:customStyle="1" w:styleId="FunotentextZchn">
    <w:name w:val="Fußnotentext Zchn"/>
    <w:basedOn w:val="Absatz-Standardschriftart"/>
    <w:link w:val="Funotentext"/>
    <w:rsid w:val="00FA4339"/>
    <w:rPr>
      <w:rFonts w:asciiTheme="majorBidi" w:eastAsia="KaiTi" w:hAnsiTheme="majorBidi" w:cs="Times New Roman"/>
      <w:spacing w:val="-6"/>
      <w:sz w:val="20"/>
      <w:szCs w:val="20"/>
      <w:lang w:val="en-GB"/>
    </w:rPr>
  </w:style>
  <w:style w:type="paragraph" w:customStyle="1" w:styleId="Funote">
    <w:name w:val="Fußnote"/>
    <w:basedOn w:val="Standard"/>
    <w:qFormat/>
    <w:rsid w:val="00F63C1E"/>
    <w:pPr>
      <w:autoSpaceDE w:val="0"/>
      <w:autoSpaceDN w:val="0"/>
      <w:adjustRightInd w:val="0"/>
      <w:spacing w:line="240" w:lineRule="exact"/>
      <w:jc w:val="both"/>
    </w:pPr>
    <w:rPr>
      <w:rFonts w:asciiTheme="majorBidi" w:eastAsia="Kaiti SC" w:hAnsiTheme="majorBidi" w:cs="Arial"/>
      <w:sz w:val="20"/>
      <w:lang w:val="en-GB" w:eastAsia="zh-CN"/>
    </w:rPr>
  </w:style>
  <w:style w:type="paragraph" w:customStyle="1" w:styleId="Formatvorlage1">
    <w:name w:val="Formatvorlage1"/>
    <w:basedOn w:val="Funote"/>
    <w:qFormat/>
    <w:rsid w:val="00533267"/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3B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256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Schottenhammer</dc:creator>
  <cp:keywords/>
  <dc:description/>
  <cp:lastModifiedBy>Angela Schottenhammer</cp:lastModifiedBy>
  <cp:revision>1</cp:revision>
  <dcterms:created xsi:type="dcterms:W3CDTF">2023-02-15T16:35:00Z</dcterms:created>
  <dcterms:modified xsi:type="dcterms:W3CDTF">2023-02-15T16:36:00Z</dcterms:modified>
</cp:coreProperties>
</file>